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17" w:rsidRPr="00E1486C" w:rsidRDefault="00E1486C" w:rsidP="00E1486C">
      <w:pPr>
        <w:pStyle w:val="Title"/>
      </w:pPr>
      <w:r w:rsidRPr="00E1486C">
        <w:t xml:space="preserve">PRESS RELEASE FROM ROXTEC INTERNATIONAL, KARLSKRONA, SWEDEN – </w:t>
      </w:r>
      <w:r w:rsidR="00167660">
        <w:t>NOVEMBER</w:t>
      </w:r>
      <w:r w:rsidR="006727D2">
        <w:t xml:space="preserve"> 2017</w:t>
      </w:r>
    </w:p>
    <w:p w:rsidR="005F0BC3" w:rsidRPr="00955C06" w:rsidRDefault="006727D2" w:rsidP="00955C06">
      <w:pPr>
        <w:pStyle w:val="Heading1"/>
      </w:pPr>
      <w:r>
        <w:t>Roxtec secures rail infrastructure in Belgium</w:t>
      </w:r>
    </w:p>
    <w:p w:rsidR="005F0BC3" w:rsidRPr="00EA6C8E" w:rsidRDefault="005F0BC3" w:rsidP="00185430"/>
    <w:p w:rsidR="00BE10C6" w:rsidRPr="00BE10C6" w:rsidRDefault="006727D2" w:rsidP="00A00396">
      <w:pPr>
        <w:pStyle w:val="Ingress"/>
      </w:pPr>
      <w:r>
        <w:t>The Roxtec sealing system for cable</w:t>
      </w:r>
      <w:r w:rsidR="00374FB3">
        <w:t>s</w:t>
      </w:r>
      <w:r>
        <w:t>, conduit</w:t>
      </w:r>
      <w:r w:rsidR="00A00396">
        <w:t>s</w:t>
      </w:r>
      <w:r>
        <w:t xml:space="preserve"> and pipes is used </w:t>
      </w:r>
      <w:r w:rsidR="004E3546">
        <w:t xml:space="preserve">all over Belgium </w:t>
      </w:r>
      <w:r>
        <w:t xml:space="preserve">in </w:t>
      </w:r>
      <w:r w:rsidR="00A00396">
        <w:t>traction power substations, cable trenches, railway stations, tunnels, shelters and cabinets</w:t>
      </w:r>
      <w:r w:rsidR="004E3546">
        <w:t xml:space="preserve"> along the tracks</w:t>
      </w:r>
      <w:r w:rsidR="00A00396">
        <w:t xml:space="preserve">. </w:t>
      </w:r>
      <w:r w:rsidR="00A00396" w:rsidRPr="00747BB2">
        <w:t>The seals are fire rated and can shield an area against smoke, gas, water ingress, humidity and dust while assuring protection from rodents, vibration, cable</w:t>
      </w:r>
      <w:r w:rsidR="00A00396">
        <w:t xml:space="preserve"> pull and also current surge</w:t>
      </w:r>
      <w:r w:rsidR="00A00396" w:rsidRPr="00747BB2">
        <w:t>.</w:t>
      </w:r>
      <w:r w:rsidR="00A00396" w:rsidRPr="00BE10C6">
        <w:t xml:space="preserve"> </w:t>
      </w:r>
    </w:p>
    <w:p w:rsidR="001B4414" w:rsidRDefault="001B4414" w:rsidP="001B4414"/>
    <w:p w:rsidR="00010237" w:rsidRPr="00167660" w:rsidRDefault="00010237" w:rsidP="007135C4">
      <w:pPr>
        <w:pStyle w:val="Heading2"/>
        <w:rPr>
          <w:b w:val="0"/>
        </w:rPr>
      </w:pPr>
      <w:r w:rsidRPr="00167660">
        <w:t>Preventing accidents and downtime from rodent intrusion</w:t>
      </w:r>
      <w:r w:rsidRPr="00167660">
        <w:rPr>
          <w:b w:val="0"/>
        </w:rPr>
        <w:t xml:space="preserve"> </w:t>
      </w:r>
    </w:p>
    <w:p w:rsidR="00167660" w:rsidRPr="00167660" w:rsidRDefault="006727D2" w:rsidP="00167660">
      <w:pPr>
        <w:rPr>
          <w:rFonts w:ascii="Calibri" w:eastAsiaTheme="minorHAnsi" w:hAnsi="Calibri" w:cs="Calibri"/>
          <w:sz w:val="22"/>
          <w:szCs w:val="22"/>
        </w:rPr>
      </w:pPr>
      <w:r w:rsidRPr="00167660">
        <w:t>“When rats bite, communication is broken and travelers cannot buy tickets anymore. In France</w:t>
      </w:r>
      <w:r w:rsidR="007135C4" w:rsidRPr="00167660">
        <w:t xml:space="preserve">, </w:t>
      </w:r>
      <w:r w:rsidRPr="00167660">
        <w:t>the rats ate copper cable and two trains collided</w:t>
      </w:r>
      <w:r w:rsidR="007135C4" w:rsidRPr="00167660">
        <w:t>,</w:t>
      </w:r>
      <w:r w:rsidRPr="00167660">
        <w:t>”</w:t>
      </w:r>
      <w:r w:rsidR="007135C4" w:rsidRPr="00167660">
        <w:t xml:space="preserve"> says engineer </w:t>
      </w:r>
      <w:proofErr w:type="spellStart"/>
      <w:r w:rsidR="007135C4" w:rsidRPr="00167660">
        <w:t>Wouter</w:t>
      </w:r>
      <w:proofErr w:type="spellEnd"/>
      <w:r w:rsidR="007135C4" w:rsidRPr="00167660">
        <w:t xml:space="preserve"> </w:t>
      </w:r>
      <w:proofErr w:type="spellStart"/>
      <w:r w:rsidR="007135C4" w:rsidRPr="00167660">
        <w:t>Vandenburie</w:t>
      </w:r>
      <w:proofErr w:type="spellEnd"/>
      <w:r w:rsidR="007135C4" w:rsidRPr="00167660">
        <w:t xml:space="preserve"> of </w:t>
      </w:r>
      <w:proofErr w:type="spellStart"/>
      <w:r w:rsidR="007135C4" w:rsidRPr="00167660">
        <w:t>Infrabel</w:t>
      </w:r>
      <w:proofErr w:type="spellEnd"/>
      <w:r w:rsidR="00167660" w:rsidRPr="00167660">
        <w:t>,</w:t>
      </w:r>
      <w:r w:rsidR="00167660" w:rsidRPr="00167660">
        <w:t xml:space="preserve"> r</w:t>
      </w:r>
      <w:r w:rsidR="00167660" w:rsidRPr="00167660">
        <w:t xml:space="preserve">ailway </w:t>
      </w:r>
      <w:r w:rsidR="00167660" w:rsidRPr="00167660">
        <w:t>o</w:t>
      </w:r>
      <w:r w:rsidR="00167660" w:rsidRPr="00167660">
        <w:t xml:space="preserve">perator </w:t>
      </w:r>
      <w:r w:rsidR="00167660" w:rsidRPr="00167660">
        <w:t xml:space="preserve">in </w:t>
      </w:r>
      <w:r w:rsidR="00167660" w:rsidRPr="00167660">
        <w:t>Belgium.</w:t>
      </w:r>
    </w:p>
    <w:p w:rsidR="006727D2" w:rsidRPr="00167660" w:rsidRDefault="006727D2" w:rsidP="006727D2">
      <w:r w:rsidRPr="00167660">
        <w:t xml:space="preserve">Signaling shelters are replaced by new ones according to the European </w:t>
      </w:r>
      <w:r w:rsidR="00167660" w:rsidRPr="00167660">
        <w:t>T</w:t>
      </w:r>
      <w:r w:rsidRPr="00167660">
        <w:t xml:space="preserve">rain </w:t>
      </w:r>
      <w:r w:rsidR="00167660" w:rsidRPr="00167660">
        <w:t>C</w:t>
      </w:r>
      <w:r w:rsidRPr="00167660">
        <w:t xml:space="preserve">ontrol </w:t>
      </w:r>
      <w:r w:rsidR="00167660" w:rsidRPr="00167660">
        <w:t>S</w:t>
      </w:r>
      <w:r w:rsidRPr="00167660">
        <w:t>ystem</w:t>
      </w:r>
      <w:r w:rsidR="00167660" w:rsidRPr="00167660">
        <w:t xml:space="preserve"> (ETCS)</w:t>
      </w:r>
      <w:r w:rsidRPr="00167660">
        <w:t xml:space="preserve">. With Roxtec </w:t>
      </w:r>
      <w:r w:rsidR="007135C4" w:rsidRPr="00167660">
        <w:t>solutions, equipment is</w:t>
      </w:r>
      <w:r w:rsidR="00010237" w:rsidRPr="00167660">
        <w:t xml:space="preserve"> also</w:t>
      </w:r>
      <w:r w:rsidR="007135C4" w:rsidRPr="00167660">
        <w:t xml:space="preserve"> </w:t>
      </w:r>
      <w:r w:rsidRPr="00167660">
        <w:t>protected against electromagnetic interference and vibration.</w:t>
      </w:r>
    </w:p>
    <w:p w:rsidR="00167660" w:rsidRPr="006727D2" w:rsidRDefault="00167660" w:rsidP="006727D2"/>
    <w:p w:rsidR="006727D2" w:rsidRPr="006727D2" w:rsidRDefault="00010237" w:rsidP="006727D2">
      <w:pPr>
        <w:pStyle w:val="Heading2"/>
      </w:pPr>
      <w:r>
        <w:t>Pre-assembled shelters and cabinets</w:t>
      </w:r>
    </w:p>
    <w:p w:rsidR="006727D2" w:rsidRDefault="006727D2" w:rsidP="006727D2">
      <w:proofErr w:type="spellStart"/>
      <w:r w:rsidRPr="006727D2">
        <w:t>Rittal</w:t>
      </w:r>
      <w:proofErr w:type="spellEnd"/>
      <w:r w:rsidRPr="006727D2">
        <w:t xml:space="preserve"> Belgium supplies shelters and cabinets </w:t>
      </w:r>
      <w:r w:rsidR="00010237">
        <w:t xml:space="preserve">to </w:t>
      </w:r>
      <w:proofErr w:type="spellStart"/>
      <w:r w:rsidR="00010237">
        <w:t>Infrabel</w:t>
      </w:r>
      <w:proofErr w:type="spellEnd"/>
      <w:r w:rsidR="00010237">
        <w:t xml:space="preserve"> already </w:t>
      </w:r>
      <w:r w:rsidR="007135C4">
        <w:t xml:space="preserve">equipped </w:t>
      </w:r>
      <w:r w:rsidRPr="006727D2">
        <w:t xml:space="preserve">with Roxtec seals. The seals adapt to cables of different sizes and provide spare capacity. General </w:t>
      </w:r>
      <w:r w:rsidR="00F04511">
        <w:t>M</w:t>
      </w:r>
      <w:r w:rsidRPr="006727D2">
        <w:t xml:space="preserve">anager Koen </w:t>
      </w:r>
      <w:proofErr w:type="spellStart"/>
      <w:r w:rsidRPr="006727D2">
        <w:t>Wolfcarius</w:t>
      </w:r>
      <w:proofErr w:type="spellEnd"/>
      <w:r w:rsidRPr="006727D2">
        <w:t xml:space="preserve"> </w:t>
      </w:r>
      <w:r w:rsidR="007135C4">
        <w:t>says:</w:t>
      </w:r>
      <w:r w:rsidR="00010237">
        <w:t xml:space="preserve"> </w:t>
      </w:r>
      <w:r w:rsidRPr="006727D2">
        <w:t xml:space="preserve">“By offering Roxtec, you keep the flexibility for the last phase of the engineering. Roxtec seals also give </w:t>
      </w:r>
      <w:r w:rsidR="00374FB3">
        <w:t>p</w:t>
      </w:r>
      <w:r w:rsidRPr="006727D2">
        <w:t xml:space="preserve">erfect protection against environmental influences.” </w:t>
      </w:r>
    </w:p>
    <w:p w:rsidR="006727D2" w:rsidRPr="006727D2" w:rsidRDefault="006727D2" w:rsidP="006727D2"/>
    <w:p w:rsidR="006727D2" w:rsidRPr="006727D2" w:rsidRDefault="00010237" w:rsidP="006727D2">
      <w:pPr>
        <w:pStyle w:val="Heading2"/>
      </w:pPr>
      <w:r>
        <w:t>Meeting the needs of modern railways</w:t>
      </w:r>
    </w:p>
    <w:p w:rsidR="006727D2" w:rsidRPr="00F04511" w:rsidRDefault="006727D2" w:rsidP="006727D2">
      <w:pPr>
        <w:rPr>
          <w:lang w:val="en"/>
        </w:rPr>
      </w:pPr>
      <w:r w:rsidRPr="006727D2">
        <w:rPr>
          <w:lang w:val="en"/>
        </w:rPr>
        <w:t>Roxtec seals meet</w:t>
      </w:r>
      <w:r w:rsidR="00010237">
        <w:rPr>
          <w:lang w:val="en"/>
        </w:rPr>
        <w:t xml:space="preserve"> safety requirements for</w:t>
      </w:r>
      <w:r w:rsidRPr="006727D2">
        <w:rPr>
          <w:lang w:val="en"/>
        </w:rPr>
        <w:t xml:space="preserve"> flammability, smoke emission and toxicity for rail and service tunnels as well as for railway stations. The seals can be installed around existing cables without disrupting operations – making it easy to ensure efficiency and operational reliability</w:t>
      </w:r>
      <w:r w:rsidR="00010237">
        <w:rPr>
          <w:lang w:val="en"/>
        </w:rPr>
        <w:t xml:space="preserve"> </w:t>
      </w:r>
      <w:r w:rsidR="00010237" w:rsidRPr="006727D2">
        <w:t xml:space="preserve">in both new </w:t>
      </w:r>
      <w:r w:rsidR="00010237">
        <w:t>construction</w:t>
      </w:r>
      <w:r w:rsidR="00010237" w:rsidRPr="006727D2">
        <w:t xml:space="preserve"> </w:t>
      </w:r>
      <w:r w:rsidR="00010237">
        <w:t>and retrofit projects</w:t>
      </w:r>
      <w:r w:rsidRPr="006727D2">
        <w:rPr>
          <w:lang w:val="en"/>
        </w:rPr>
        <w:t>.</w:t>
      </w:r>
      <w:r w:rsidR="00F04511">
        <w:rPr>
          <w:lang w:val="en"/>
        </w:rPr>
        <w:t xml:space="preserve"> </w:t>
      </w:r>
      <w:r w:rsidR="00F04511" w:rsidRPr="00A94ECB">
        <w:rPr>
          <w:color w:val="000000" w:themeColor="text1"/>
          <w:shd w:val="clear" w:color="auto" w:fill="FFFFFF"/>
        </w:rPr>
        <w:t xml:space="preserve">The </w:t>
      </w:r>
      <w:proofErr w:type="spellStart"/>
      <w:r w:rsidR="00F04511" w:rsidRPr="00A94ECB">
        <w:rPr>
          <w:color w:val="000000" w:themeColor="text1"/>
          <w:shd w:val="clear" w:color="auto" w:fill="FFFFFF"/>
        </w:rPr>
        <w:t>Roxtec</w:t>
      </w:r>
      <w:proofErr w:type="spellEnd"/>
      <w:r w:rsidR="00F04511" w:rsidRPr="00A94ECB">
        <w:rPr>
          <w:color w:val="000000" w:themeColor="text1"/>
          <w:shd w:val="clear" w:color="auto" w:fill="FFFFFF"/>
        </w:rPr>
        <w:t xml:space="preserve"> system </w:t>
      </w:r>
      <w:r w:rsidR="002A457D">
        <w:rPr>
          <w:color w:val="000000" w:themeColor="text1"/>
          <w:shd w:val="clear" w:color="auto" w:fill="FFFFFF"/>
        </w:rPr>
        <w:t xml:space="preserve">saves </w:t>
      </w:r>
      <w:r w:rsidR="00F04511" w:rsidRPr="00A94ECB">
        <w:rPr>
          <w:color w:val="000000" w:themeColor="text1"/>
          <w:shd w:val="clear" w:color="auto" w:fill="FFFFFF"/>
        </w:rPr>
        <w:t>time at eac</w:t>
      </w:r>
      <w:r w:rsidR="00A94ECB">
        <w:rPr>
          <w:color w:val="000000" w:themeColor="text1"/>
          <w:shd w:val="clear" w:color="auto" w:fill="FFFFFF"/>
        </w:rPr>
        <w:t xml:space="preserve">h stage of the project process </w:t>
      </w:r>
      <w:r w:rsidR="00F04511" w:rsidRPr="00A94ECB">
        <w:rPr>
          <w:color w:val="000000" w:themeColor="text1"/>
          <w:shd w:val="clear" w:color="auto" w:fill="FFFFFF"/>
        </w:rPr>
        <w:t>and further during maintenance and expansion, since spare capacity to add new cables is built in from the start.</w:t>
      </w:r>
    </w:p>
    <w:p w:rsidR="00E045A3" w:rsidRDefault="00E045A3" w:rsidP="00185430"/>
    <w:p w:rsidR="00167660" w:rsidRPr="00167660" w:rsidRDefault="007135C4" w:rsidP="00167660">
      <w:r w:rsidRPr="00167660">
        <w:t>For more information, please contact</w:t>
      </w:r>
      <w:r w:rsidR="002A457D">
        <w:t xml:space="preserve"> </w:t>
      </w:r>
      <w:proofErr w:type="spellStart"/>
      <w:r w:rsidR="00167660" w:rsidRPr="00167660">
        <w:rPr>
          <w:bCs/>
        </w:rPr>
        <w:t>Hamsini</w:t>
      </w:r>
      <w:proofErr w:type="spellEnd"/>
      <w:r w:rsidR="00167660" w:rsidRPr="00167660">
        <w:rPr>
          <w:bCs/>
        </w:rPr>
        <w:t xml:space="preserve"> Subramanian</w:t>
      </w:r>
      <w:r w:rsidR="00167660">
        <w:rPr>
          <w:bCs/>
        </w:rPr>
        <w:t xml:space="preserve">, </w:t>
      </w:r>
      <w:r w:rsidR="00167660" w:rsidRPr="00167660">
        <w:t xml:space="preserve">Global Business Development </w:t>
      </w:r>
      <w:r w:rsidR="00167660">
        <w:t>Manager, R</w:t>
      </w:r>
      <w:r w:rsidR="00167660" w:rsidRPr="00167660">
        <w:t>ail Infrastructure</w:t>
      </w:r>
      <w:r w:rsidR="00167660">
        <w:t xml:space="preserve">, </w:t>
      </w:r>
      <w:proofErr w:type="spellStart"/>
      <w:r w:rsidR="00167660">
        <w:t>Roxtec</w:t>
      </w:r>
      <w:proofErr w:type="spellEnd"/>
      <w:r w:rsidR="002A457D">
        <w:t xml:space="preserve">, on </w:t>
      </w:r>
      <w:r w:rsidR="00167660" w:rsidRPr="00167660">
        <w:t>+1 (918) 630-3660</w:t>
      </w:r>
      <w:r w:rsidR="002A457D">
        <w:t>.</w:t>
      </w:r>
    </w:p>
    <w:p w:rsidR="007135C4" w:rsidRDefault="007135C4" w:rsidP="00185430"/>
    <w:p w:rsidR="00374FB3" w:rsidRDefault="00374FB3" w:rsidP="00185430">
      <w:r>
        <w:t>Visit roxtec.com to learn more and watch a movie about Roxtec seals in Belgian rail infrastructure.</w:t>
      </w:r>
    </w:p>
    <w:p w:rsidR="00374FB3" w:rsidRPr="00BE10C6" w:rsidRDefault="00374FB3" w:rsidP="00185430">
      <w:r>
        <w:t xml:space="preserve"> </w:t>
      </w:r>
    </w:p>
    <w:p w:rsidR="006727D2" w:rsidRDefault="006727D2" w:rsidP="006727D2">
      <w:r>
        <w:t xml:space="preserve">Captions: </w:t>
      </w:r>
      <w:r w:rsidR="002A457D">
        <w:t xml:space="preserve">1. </w:t>
      </w:r>
      <w:proofErr w:type="spellStart"/>
      <w:r>
        <w:t>Roxtec</w:t>
      </w:r>
      <w:proofErr w:type="spellEnd"/>
      <w:r>
        <w:t xml:space="preserve"> provides complete sealing solutions for rail infrastructure</w:t>
      </w:r>
      <w:r w:rsidR="00374FB3">
        <w:t xml:space="preserve"> and safe operations.</w:t>
      </w:r>
      <w:r>
        <w:t xml:space="preserve"> </w:t>
      </w:r>
    </w:p>
    <w:p w:rsidR="007135C4" w:rsidRDefault="002A457D" w:rsidP="00185430">
      <w:r>
        <w:t xml:space="preserve">2. </w:t>
      </w:r>
      <w:proofErr w:type="spellStart"/>
      <w:r w:rsidR="007135C4">
        <w:t>Roxtec</w:t>
      </w:r>
      <w:proofErr w:type="spellEnd"/>
      <w:r w:rsidR="007135C4">
        <w:t xml:space="preserve"> cable and pipe seals are tested</w:t>
      </w:r>
      <w:r w:rsidR="00374FB3">
        <w:t xml:space="preserve"> </w:t>
      </w:r>
      <w:r w:rsidR="007135C4">
        <w:t>and certified</w:t>
      </w:r>
      <w:r w:rsidR="00374FB3">
        <w:t xml:space="preserve"> to protect against multiple risks. </w:t>
      </w:r>
      <w:r w:rsidR="007135C4">
        <w:t xml:space="preserve">  </w:t>
      </w:r>
    </w:p>
    <w:p w:rsidR="009A3EF2" w:rsidRPr="00955C06" w:rsidRDefault="009A3EF2" w:rsidP="00955C06">
      <w:pPr>
        <w:pStyle w:val="AboutRoxtecHeader"/>
      </w:pPr>
      <w:r w:rsidRPr="00955C06">
        <w:t xml:space="preserve">About </w:t>
      </w:r>
      <w:proofErr w:type="spellStart"/>
      <w:r w:rsidRPr="00955C06">
        <w:t>Roxtec</w:t>
      </w:r>
      <w:proofErr w:type="spellEnd"/>
      <w:r w:rsidRPr="00955C06">
        <w:t xml:space="preserve"> and </w:t>
      </w:r>
      <w:proofErr w:type="spellStart"/>
      <w:r w:rsidRPr="00955C06">
        <w:t>Multidiameter</w:t>
      </w:r>
      <w:proofErr w:type="spellEnd"/>
      <w:r w:rsidRPr="00955C06">
        <w:t>™</w:t>
      </w:r>
    </w:p>
    <w:p w:rsidR="006A3D49" w:rsidRPr="00955C06" w:rsidRDefault="009A3EF2" w:rsidP="00955C06">
      <w:pPr>
        <w:pStyle w:val="Subtitle"/>
      </w:pPr>
      <w:r w:rsidRPr="00955C06">
        <w:t xml:space="preserve">Swedish Roxtec Group is the world-leading provider of modular-based cable and pipe seals. The company’s invention for adaptability to cables and pipes of different sizes, </w:t>
      </w:r>
      <w:proofErr w:type="spellStart"/>
      <w:r w:rsidRPr="00955C06">
        <w:t>Multidiameter</w:t>
      </w:r>
      <w:proofErr w:type="spellEnd"/>
      <w:r w:rsidRPr="00955C06">
        <w:t xml:space="preserve">™, is based on sealing modules with removable rubber layers and allows for a perfect sealing, regardless of the outside dimension of the cable or pipe. The technology simplifies design, speeds up installation and reduces the need for stock, material and logistics. It also provides spare capacity for upgrades. Roxtec serves and supports customers in more than </w:t>
      </w:r>
      <w:r w:rsidR="006727D2">
        <w:t>8</w:t>
      </w:r>
      <w:r w:rsidRPr="00955C06">
        <w:t xml:space="preserve">0 markets through subsidiaries and distributors. For more information, please visit </w:t>
      </w:r>
      <w:hyperlink r:id="rId7" w:history="1">
        <w:r w:rsidR="006A3D49" w:rsidRPr="00955C06">
          <w:rPr>
            <w:rStyle w:val="Hyperlink"/>
            <w:color w:val="auto"/>
            <w:u w:val="none"/>
          </w:rPr>
          <w:t>www.roxtec.com</w:t>
        </w:r>
      </w:hyperlink>
      <w:bookmarkStart w:id="0" w:name="_GoBack"/>
      <w:bookmarkEnd w:id="0"/>
    </w:p>
    <w:sectPr w:rsidR="006A3D49" w:rsidRPr="00955C06" w:rsidSect="00FF3621">
      <w:headerReference w:type="default" r:id="rId8"/>
      <w:footerReference w:type="default" r:id="rId9"/>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F47" w:rsidRDefault="00600F47" w:rsidP="00185430">
      <w:r>
        <w:separator/>
      </w:r>
    </w:p>
  </w:endnote>
  <w:endnote w:type="continuationSeparator" w:id="0">
    <w:p w:rsidR="00600F47" w:rsidRDefault="00600F47"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rsidR="00103B58" w:rsidRPr="00026A33" w:rsidRDefault="00103B58" w:rsidP="00185430">
    <w:pPr>
      <w:pStyle w:val="Footer"/>
    </w:pPr>
  </w:p>
  <w:p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F47" w:rsidRDefault="00600F47" w:rsidP="00185430">
      <w:r>
        <w:separator/>
      </w:r>
    </w:p>
  </w:footnote>
  <w:footnote w:type="continuationSeparator" w:id="0">
    <w:p w:rsidR="00600F47" w:rsidRDefault="00600F47" w:rsidP="00185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49" w:rsidRDefault="006A3D49" w:rsidP="00185430">
    <w:pPr>
      <w:pStyle w:val="Header"/>
    </w:pPr>
  </w:p>
  <w:p w:rsidR="006A3D49" w:rsidRDefault="006A3D49" w:rsidP="00185430">
    <w:pPr>
      <w:pStyle w:val="Header"/>
    </w:pPr>
  </w:p>
  <w:p w:rsidR="006A3D49" w:rsidRDefault="006A3D49" w:rsidP="00185430">
    <w:pPr>
      <w:pStyle w:val="Header"/>
    </w:pPr>
    <w:r>
      <w:rPr>
        <w:noProof/>
        <w:lang w:val="sv-SE" w:eastAsia="sv-SE"/>
      </w:rP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Default="006A3D49" w:rsidP="00185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D2"/>
    <w:rsid w:val="00010237"/>
    <w:rsid w:val="00014098"/>
    <w:rsid w:val="00026A33"/>
    <w:rsid w:val="00103B58"/>
    <w:rsid w:val="00135A60"/>
    <w:rsid w:val="00167660"/>
    <w:rsid w:val="00185430"/>
    <w:rsid w:val="001B4414"/>
    <w:rsid w:val="00270F87"/>
    <w:rsid w:val="00280805"/>
    <w:rsid w:val="002A457D"/>
    <w:rsid w:val="002C0F51"/>
    <w:rsid w:val="00322227"/>
    <w:rsid w:val="00346A55"/>
    <w:rsid w:val="00374FB3"/>
    <w:rsid w:val="003E0F04"/>
    <w:rsid w:val="003F2724"/>
    <w:rsid w:val="0042140C"/>
    <w:rsid w:val="004E3546"/>
    <w:rsid w:val="005F0BC3"/>
    <w:rsid w:val="00600F47"/>
    <w:rsid w:val="00667DF6"/>
    <w:rsid w:val="006727D2"/>
    <w:rsid w:val="006A3D49"/>
    <w:rsid w:val="006C533B"/>
    <w:rsid w:val="007135C4"/>
    <w:rsid w:val="00747BB2"/>
    <w:rsid w:val="008002CC"/>
    <w:rsid w:val="00861414"/>
    <w:rsid w:val="00955C06"/>
    <w:rsid w:val="009A3EF2"/>
    <w:rsid w:val="009E2636"/>
    <w:rsid w:val="00A00396"/>
    <w:rsid w:val="00A94ECB"/>
    <w:rsid w:val="00B222A4"/>
    <w:rsid w:val="00BE10C6"/>
    <w:rsid w:val="00C53034"/>
    <w:rsid w:val="00D05017"/>
    <w:rsid w:val="00D21C04"/>
    <w:rsid w:val="00E045A3"/>
    <w:rsid w:val="00E1486C"/>
    <w:rsid w:val="00E300E0"/>
    <w:rsid w:val="00E56755"/>
    <w:rsid w:val="00F04511"/>
    <w:rsid w:val="00F97F69"/>
    <w:rsid w:val="00FA088A"/>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D3FBE"/>
  <w15:docId w15:val="{5D70796D-5A90-47E9-BC88-702F3364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semiHidden/>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character" w:styleId="CommentReference">
    <w:name w:val="annotation reference"/>
    <w:basedOn w:val="DefaultParagraphFont"/>
    <w:uiPriority w:val="99"/>
    <w:semiHidden/>
    <w:unhideWhenUsed/>
    <w:rsid w:val="00747BB2"/>
    <w:rPr>
      <w:sz w:val="16"/>
      <w:szCs w:val="16"/>
    </w:rPr>
  </w:style>
  <w:style w:type="paragraph" w:styleId="CommentText">
    <w:name w:val="annotation text"/>
    <w:basedOn w:val="Normal"/>
    <w:link w:val="CommentTextChar"/>
    <w:uiPriority w:val="99"/>
    <w:semiHidden/>
    <w:unhideWhenUsed/>
    <w:rsid w:val="00747BB2"/>
    <w:pPr>
      <w:spacing w:line="240" w:lineRule="auto"/>
    </w:pPr>
    <w:rPr>
      <w:sz w:val="20"/>
      <w:szCs w:val="20"/>
    </w:rPr>
  </w:style>
  <w:style w:type="character" w:customStyle="1" w:styleId="CommentTextChar">
    <w:name w:val="Comment Text Char"/>
    <w:basedOn w:val="DefaultParagraphFont"/>
    <w:link w:val="CommentText"/>
    <w:uiPriority w:val="99"/>
    <w:semiHidden/>
    <w:rsid w:val="00747BB2"/>
    <w:rPr>
      <w:rFonts w:ascii="Arial" w:eastAsia="Folio-Light" w:hAnsi="Arial" w:cs="Arial"/>
      <w:sz w:val="20"/>
      <w:szCs w:val="20"/>
    </w:rPr>
  </w:style>
  <w:style w:type="paragraph" w:styleId="CommentSubject">
    <w:name w:val="annotation subject"/>
    <w:basedOn w:val="CommentText"/>
    <w:next w:val="CommentText"/>
    <w:link w:val="CommentSubjectChar"/>
    <w:uiPriority w:val="99"/>
    <w:semiHidden/>
    <w:unhideWhenUsed/>
    <w:rsid w:val="00747BB2"/>
    <w:rPr>
      <w:b/>
      <w:bCs/>
    </w:rPr>
  </w:style>
  <w:style w:type="character" w:customStyle="1" w:styleId="CommentSubjectChar">
    <w:name w:val="Comment Subject Char"/>
    <w:basedOn w:val="CommentTextChar"/>
    <w:link w:val="CommentSubject"/>
    <w:uiPriority w:val="99"/>
    <w:semiHidden/>
    <w:rsid w:val="00747BB2"/>
    <w:rPr>
      <w:rFonts w:ascii="Arial" w:eastAsia="Folio-Light"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937254069">
      <w:bodyDiv w:val="1"/>
      <w:marLeft w:val="0"/>
      <w:marRight w:val="0"/>
      <w:marTop w:val="0"/>
      <w:marBottom w:val="0"/>
      <w:divBdr>
        <w:top w:val="none" w:sz="0" w:space="0" w:color="auto"/>
        <w:left w:val="none" w:sz="0" w:space="0" w:color="auto"/>
        <w:bottom w:val="none" w:sz="0" w:space="0" w:color="auto"/>
        <w:right w:val="none" w:sz="0" w:space="0" w:color="auto"/>
      </w:divBdr>
    </w:div>
    <w:div w:id="1652246411">
      <w:bodyDiv w:val="1"/>
      <w:marLeft w:val="0"/>
      <w:marRight w:val="0"/>
      <w:marTop w:val="0"/>
      <w:marBottom w:val="0"/>
      <w:divBdr>
        <w:top w:val="none" w:sz="0" w:space="0" w:color="auto"/>
        <w:left w:val="none" w:sz="0" w:space="0" w:color="auto"/>
        <w:bottom w:val="none" w:sz="0" w:space="0" w:color="auto"/>
        <w:right w:val="none" w:sz="0" w:space="0" w:color="auto"/>
      </w:divBdr>
    </w:div>
    <w:div w:id="17806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xt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PRESS%20RELEASE%20FROM%20ROXTEC%20-%20RAIL%20INFRA-STRUC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A90F4-401C-4A82-BD0C-443C2CE6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FROM ROXTEC - RAIL INFRA-STRUCTURE</Template>
  <TotalTime>994</TotalTime>
  <Pages>1</Pages>
  <Words>493</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Christer Carlbäck</cp:lastModifiedBy>
  <cp:revision>7</cp:revision>
  <dcterms:created xsi:type="dcterms:W3CDTF">2017-10-24T19:08:00Z</dcterms:created>
  <dcterms:modified xsi:type="dcterms:W3CDTF">2017-11-06T15:08:00Z</dcterms:modified>
</cp:coreProperties>
</file>