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17" w:rsidRPr="00E1486C" w:rsidRDefault="00E1486C" w:rsidP="00E1486C">
      <w:pPr>
        <w:pStyle w:val="Title"/>
      </w:pPr>
      <w:r w:rsidRPr="00E1486C">
        <w:t xml:space="preserve">PRESS RELEASE FROM ROXTEC INTERNATIONAL, KARLSKRONA, SWEDEN – </w:t>
      </w:r>
      <w:r w:rsidR="00D32DB0">
        <w:t>JANUARY</w:t>
      </w:r>
      <w:r w:rsidR="0079678D">
        <w:t xml:space="preserve"> </w:t>
      </w:r>
      <w:r w:rsidRPr="00E1486C">
        <w:t>20</w:t>
      </w:r>
      <w:r w:rsidR="00D32DB0">
        <w:t>18</w:t>
      </w:r>
    </w:p>
    <w:p w:rsidR="0079678D" w:rsidRPr="0079678D" w:rsidRDefault="0079678D" w:rsidP="0079678D">
      <w:pPr>
        <w:pStyle w:val="Heading1"/>
      </w:pPr>
      <w:proofErr w:type="spellStart"/>
      <w:r w:rsidRPr="0079678D">
        <w:t>Roxtec</w:t>
      </w:r>
      <w:proofErr w:type="spellEnd"/>
      <w:r w:rsidRPr="0079678D">
        <w:t xml:space="preserve"> </w:t>
      </w:r>
      <w:r>
        <w:t xml:space="preserve">EMC </w:t>
      </w:r>
      <w:r w:rsidRPr="0079678D">
        <w:t xml:space="preserve">transits </w:t>
      </w:r>
      <w:r>
        <w:t xml:space="preserve">selected for </w:t>
      </w:r>
      <w:r w:rsidRPr="0079678D">
        <w:t xml:space="preserve">new LNG carriers  </w:t>
      </w:r>
    </w:p>
    <w:p w:rsidR="005F0BC3" w:rsidRPr="00EA6C8E" w:rsidRDefault="005F0BC3" w:rsidP="00185430"/>
    <w:p w:rsidR="0079678D" w:rsidRPr="0079678D" w:rsidRDefault="0079678D" w:rsidP="0079678D">
      <w:pPr>
        <w:pStyle w:val="Ingress"/>
        <w:rPr>
          <w:lang w:eastAsia="zh-CN"/>
        </w:rPr>
      </w:pPr>
      <w:proofErr w:type="spellStart"/>
      <w:r w:rsidRPr="0079678D">
        <w:rPr>
          <w:lang w:eastAsia="zh-CN"/>
        </w:rPr>
        <w:t>Hudong-Zhonghua</w:t>
      </w:r>
      <w:proofErr w:type="spellEnd"/>
      <w:r w:rsidRPr="0079678D">
        <w:rPr>
          <w:lang w:eastAsia="zh-CN"/>
        </w:rPr>
        <w:t xml:space="preserve"> Shipbuilding Group and power system provider ABB specified </w:t>
      </w:r>
      <w:proofErr w:type="spellStart"/>
      <w:r w:rsidRPr="0079678D">
        <w:rPr>
          <w:lang w:eastAsia="zh-CN"/>
        </w:rPr>
        <w:t>Roxtec</w:t>
      </w:r>
      <w:proofErr w:type="spellEnd"/>
      <w:r w:rsidRPr="0079678D">
        <w:rPr>
          <w:lang w:eastAsia="zh-CN"/>
        </w:rPr>
        <w:t xml:space="preserve"> EMC </w:t>
      </w:r>
      <w:r>
        <w:rPr>
          <w:lang w:eastAsia="zh-CN"/>
        </w:rPr>
        <w:t xml:space="preserve">sealing </w:t>
      </w:r>
      <w:r w:rsidRPr="0079678D">
        <w:rPr>
          <w:lang w:eastAsia="zh-CN"/>
        </w:rPr>
        <w:t xml:space="preserve">solutions for the new-build of four LNG carriers. </w:t>
      </w:r>
    </w:p>
    <w:p w:rsidR="0079678D" w:rsidRDefault="0079678D" w:rsidP="00185430"/>
    <w:p w:rsidR="0079678D" w:rsidRDefault="0079678D" w:rsidP="0079678D">
      <w:pPr>
        <w:rPr>
          <w:lang w:eastAsia="zh-CN"/>
        </w:rPr>
      </w:pPr>
      <w:r>
        <w:rPr>
          <w:lang w:eastAsia="zh-CN"/>
        </w:rPr>
        <w:t xml:space="preserve">State-owned </w:t>
      </w:r>
      <w:proofErr w:type="spellStart"/>
      <w:r>
        <w:rPr>
          <w:lang w:eastAsia="zh-CN"/>
        </w:rPr>
        <w:t>Hudong-Zhonghua</w:t>
      </w:r>
      <w:proofErr w:type="spellEnd"/>
      <w:r>
        <w:rPr>
          <w:lang w:eastAsia="zh-CN"/>
        </w:rPr>
        <w:t xml:space="preserve"> in Shanghai, China, builds the LNG carriers Pan Asia, Pan America, Pan Europe and Pan Africa for the Queensland Curtis LNG project in Australia. Each vessel will transport 174,000 m</w:t>
      </w:r>
      <w:r>
        <w:rPr>
          <w:vertAlign w:val="superscript"/>
          <w:lang w:eastAsia="zh-CN"/>
        </w:rPr>
        <w:t>3</w:t>
      </w:r>
      <w:r>
        <w:rPr>
          <w:lang w:eastAsia="zh-CN"/>
        </w:rPr>
        <w:t xml:space="preserve"> of liquefied natural gas to different countries.</w:t>
      </w:r>
    </w:p>
    <w:p w:rsidR="0079678D" w:rsidRDefault="0079678D" w:rsidP="0079678D">
      <w:pPr>
        <w:rPr>
          <w:lang w:eastAsia="zh-CN"/>
        </w:rPr>
      </w:pPr>
    </w:p>
    <w:p w:rsidR="0079678D" w:rsidRDefault="0079678D" w:rsidP="0079678D">
      <w:pPr>
        <w:pStyle w:val="Heading2"/>
        <w:rPr>
          <w:lang w:eastAsia="zh-CN"/>
        </w:rPr>
      </w:pPr>
      <w:r>
        <w:rPr>
          <w:lang w:eastAsia="zh-CN"/>
        </w:rPr>
        <w:t>Preventing multiple risks</w:t>
      </w:r>
    </w:p>
    <w:p w:rsidR="0079678D" w:rsidRDefault="0079678D" w:rsidP="0079678D">
      <w:pPr>
        <w:rPr>
          <w:lang w:eastAsia="zh-CN"/>
        </w:rPr>
      </w:pPr>
      <w:proofErr w:type="spellStart"/>
      <w:r>
        <w:rPr>
          <w:lang w:eastAsia="zh-CN"/>
        </w:rPr>
        <w:t>Roxtec</w:t>
      </w:r>
      <w:proofErr w:type="spellEnd"/>
      <w:r>
        <w:rPr>
          <w:lang w:eastAsia="zh-CN"/>
        </w:rPr>
        <w:t xml:space="preserve"> cable transits are used for the electric propulsion system and the </w:t>
      </w:r>
      <w:proofErr w:type="spellStart"/>
      <w:r>
        <w:rPr>
          <w:lang w:eastAsia="zh-CN"/>
        </w:rPr>
        <w:t>reliquefaction</w:t>
      </w:r>
      <w:proofErr w:type="spellEnd"/>
      <w:r>
        <w:rPr>
          <w:lang w:eastAsia="zh-CN"/>
        </w:rPr>
        <w:t xml:space="preserve"> system. The seals combine protection against fire, smoke, gas, water, dust, dirt, vibration and the risk of explosion with elimination of electromagnetic interference, EMI.  </w:t>
      </w:r>
    </w:p>
    <w:p w:rsidR="0079678D" w:rsidRDefault="0079678D" w:rsidP="0079678D">
      <w:pPr>
        <w:rPr>
          <w:lang w:eastAsia="zh-CN"/>
        </w:rPr>
      </w:pPr>
      <w:r>
        <w:rPr>
          <w:lang w:eastAsia="zh-CN"/>
        </w:rPr>
        <w:t xml:space="preserve">Today, vessels have more sophisticated equipment in narrow spaces, which increases the risk of EMI generation. By using strong EMC solutions, </w:t>
      </w:r>
      <w:r w:rsidR="00907FD4">
        <w:rPr>
          <w:lang w:eastAsia="zh-CN"/>
        </w:rPr>
        <w:t xml:space="preserve">it is still possible to </w:t>
      </w:r>
      <w:r>
        <w:rPr>
          <w:lang w:eastAsia="zh-CN"/>
        </w:rPr>
        <w:t xml:space="preserve">ensure reliable operation. </w:t>
      </w:r>
    </w:p>
    <w:p w:rsidR="0079678D" w:rsidRDefault="0079678D" w:rsidP="0079678D">
      <w:pPr>
        <w:rPr>
          <w:lang w:eastAsia="zh-CN"/>
        </w:rPr>
      </w:pPr>
    </w:p>
    <w:p w:rsidR="0079678D" w:rsidRDefault="0079678D" w:rsidP="0079678D">
      <w:pPr>
        <w:pStyle w:val="Heading2"/>
        <w:rPr>
          <w:lang w:eastAsia="zh-CN"/>
        </w:rPr>
      </w:pPr>
      <w:r>
        <w:rPr>
          <w:lang w:eastAsia="zh-CN"/>
        </w:rPr>
        <w:t>Close partnership</w:t>
      </w:r>
    </w:p>
    <w:p w:rsidR="0079678D" w:rsidRDefault="0079678D" w:rsidP="0079678D">
      <w:pPr>
        <w:rPr>
          <w:lang w:eastAsia="zh-CN"/>
        </w:rPr>
      </w:pPr>
      <w:proofErr w:type="spellStart"/>
      <w:r>
        <w:rPr>
          <w:lang w:eastAsia="zh-CN"/>
        </w:rPr>
        <w:t>Hudong-Zhonghua</w:t>
      </w:r>
      <w:proofErr w:type="spellEnd"/>
      <w:r>
        <w:rPr>
          <w:lang w:eastAsia="zh-CN"/>
        </w:rPr>
        <w:t xml:space="preserve"> and ABB chose the </w:t>
      </w:r>
      <w:proofErr w:type="spellStart"/>
      <w:r>
        <w:rPr>
          <w:lang w:eastAsia="zh-CN"/>
        </w:rPr>
        <w:t>Roxtec</w:t>
      </w:r>
      <w:proofErr w:type="spellEnd"/>
      <w:r>
        <w:rPr>
          <w:lang w:eastAsia="zh-CN"/>
        </w:rPr>
        <w:t xml:space="preserve"> EMC sealing system. It is designed to withstand offshore conditions and certified by all major classification societies. </w:t>
      </w:r>
    </w:p>
    <w:p w:rsidR="0079678D" w:rsidRDefault="0079678D" w:rsidP="0079678D">
      <w:pPr>
        <w:rPr>
          <w:lang w:eastAsia="zh-CN"/>
        </w:rPr>
      </w:pPr>
      <w:r>
        <w:rPr>
          <w:lang w:eastAsia="zh-CN"/>
        </w:rPr>
        <w:t xml:space="preserve">“We had a great time working with </w:t>
      </w:r>
      <w:proofErr w:type="spellStart"/>
      <w:r>
        <w:rPr>
          <w:lang w:eastAsia="zh-CN"/>
        </w:rPr>
        <w:t>Roxtec</w:t>
      </w:r>
      <w:proofErr w:type="spellEnd"/>
      <w:r>
        <w:rPr>
          <w:lang w:eastAsia="zh-CN"/>
        </w:rPr>
        <w:t xml:space="preserve">. When we had an installation problem or special sealing requirements, we got very quick response. </w:t>
      </w:r>
      <w:proofErr w:type="spellStart"/>
      <w:r>
        <w:rPr>
          <w:lang w:eastAsia="zh-CN"/>
        </w:rPr>
        <w:t>Roxtec</w:t>
      </w:r>
      <w:proofErr w:type="spellEnd"/>
      <w:r>
        <w:rPr>
          <w:lang w:eastAsia="zh-CN"/>
        </w:rPr>
        <w:t xml:space="preserve"> provided us not only with good quality products, but also with excellent service!” says </w:t>
      </w:r>
      <w:proofErr w:type="spellStart"/>
      <w:r>
        <w:rPr>
          <w:lang w:eastAsia="zh-CN"/>
        </w:rPr>
        <w:t>Mr</w:t>
      </w:r>
      <w:proofErr w:type="spellEnd"/>
      <w:r>
        <w:rPr>
          <w:lang w:eastAsia="zh-CN"/>
        </w:rPr>
        <w:t xml:space="preserve"> Ling </w:t>
      </w:r>
      <w:proofErr w:type="spellStart"/>
      <w:r>
        <w:rPr>
          <w:lang w:eastAsia="zh-CN"/>
        </w:rPr>
        <w:t>Xiaoming</w:t>
      </w:r>
      <w:proofErr w:type="spellEnd"/>
      <w:r>
        <w:rPr>
          <w:lang w:eastAsia="zh-CN"/>
        </w:rPr>
        <w:t xml:space="preserve">, head of electric workshop of the PULNG team at </w:t>
      </w:r>
      <w:proofErr w:type="spellStart"/>
      <w:r>
        <w:rPr>
          <w:lang w:eastAsia="zh-CN"/>
        </w:rPr>
        <w:t>Hudong-Zhonghua</w:t>
      </w:r>
      <w:proofErr w:type="spellEnd"/>
      <w:r>
        <w:rPr>
          <w:lang w:eastAsia="zh-CN"/>
        </w:rPr>
        <w:t>.</w:t>
      </w:r>
    </w:p>
    <w:p w:rsidR="0079678D" w:rsidRDefault="0079678D" w:rsidP="0079678D"/>
    <w:p w:rsidR="0079678D" w:rsidRDefault="00907FD4" w:rsidP="0079678D">
      <w:proofErr w:type="spellStart"/>
      <w:r>
        <w:t>Roxtec</w:t>
      </w:r>
      <w:proofErr w:type="spellEnd"/>
      <w:r>
        <w:t xml:space="preserve"> </w:t>
      </w:r>
      <w:r w:rsidR="0079678D">
        <w:t xml:space="preserve">transits are openable and have optional spare capacity to simplify upgrades throughout the lifetime of a vessel. The shipbuilders decided to prepare for 30 percent more cables. </w:t>
      </w:r>
    </w:p>
    <w:p w:rsidR="0079678D" w:rsidRDefault="0079678D" w:rsidP="0079678D">
      <w:pPr>
        <w:rPr>
          <w:rFonts w:asciiTheme="minorHAnsi" w:hAnsiTheme="minorHAnsi" w:cstheme="minorHAnsi"/>
          <w:sz w:val="24"/>
          <w:szCs w:val="24"/>
        </w:rPr>
      </w:pPr>
    </w:p>
    <w:p w:rsidR="00D32DB0" w:rsidRPr="00F90541" w:rsidRDefault="00D32DB0" w:rsidP="00D32DB0">
      <w:r>
        <w:rPr>
          <w:rFonts w:cs="Averta-Semibold"/>
        </w:rPr>
        <w:t xml:space="preserve">For further information, please contact Roger Johansson, Executive Vice President Business Area Marine and Offshore at </w:t>
      </w:r>
      <w:proofErr w:type="spellStart"/>
      <w:r>
        <w:rPr>
          <w:rFonts w:cs="Averta-Semibold"/>
        </w:rPr>
        <w:t>Roxtec</w:t>
      </w:r>
      <w:proofErr w:type="spellEnd"/>
      <w:r>
        <w:rPr>
          <w:rFonts w:cs="Averta-Semibold"/>
        </w:rPr>
        <w:t xml:space="preserve">, </w:t>
      </w:r>
      <w:hyperlink r:id="rId7" w:history="1">
        <w:r w:rsidRPr="005F5EBA">
          <w:rPr>
            <w:rStyle w:val="Hyperlink"/>
            <w:rFonts w:cs="Averta-Semibold"/>
          </w:rPr>
          <w:t>roger.johansson@roxtec.com</w:t>
        </w:r>
      </w:hyperlink>
      <w:r>
        <w:rPr>
          <w:rFonts w:cs="Averta-Semibold"/>
        </w:rPr>
        <w:t>, +46 455 36 67 00.</w:t>
      </w:r>
    </w:p>
    <w:p w:rsidR="0079678D" w:rsidRDefault="0079678D" w:rsidP="0079678D">
      <w:pPr>
        <w:rPr>
          <w:rFonts w:asciiTheme="minorHAnsi" w:hAnsiTheme="minorHAnsi" w:cstheme="minorHAnsi"/>
          <w:sz w:val="24"/>
          <w:szCs w:val="24"/>
        </w:rPr>
      </w:pPr>
    </w:p>
    <w:p w:rsidR="0079678D" w:rsidRPr="00D32DB0" w:rsidRDefault="0079678D" w:rsidP="0079678D">
      <w:pPr>
        <w:rPr>
          <w:i/>
          <w:sz w:val="16"/>
          <w:szCs w:val="16"/>
          <w:lang w:eastAsia="zh-CN"/>
        </w:rPr>
      </w:pPr>
      <w:r w:rsidRPr="00D32DB0">
        <w:rPr>
          <w:i/>
          <w:sz w:val="16"/>
          <w:szCs w:val="16"/>
          <w:lang w:eastAsia="zh-CN"/>
        </w:rPr>
        <w:t>Caption: The Pan America of the Que</w:t>
      </w:r>
      <w:r w:rsidRPr="00D32DB0">
        <w:rPr>
          <w:i/>
          <w:sz w:val="16"/>
          <w:szCs w:val="16"/>
        </w:rPr>
        <w:t xml:space="preserve">ensland </w:t>
      </w:r>
      <w:r w:rsidRPr="00D32DB0">
        <w:rPr>
          <w:i/>
          <w:sz w:val="16"/>
          <w:szCs w:val="16"/>
          <w:lang w:eastAsia="zh-CN"/>
        </w:rPr>
        <w:t xml:space="preserve">Curtis LNG project is equipped with </w:t>
      </w:r>
      <w:proofErr w:type="spellStart"/>
      <w:r w:rsidRPr="00D32DB0">
        <w:rPr>
          <w:i/>
          <w:sz w:val="16"/>
          <w:szCs w:val="16"/>
          <w:lang w:eastAsia="zh-CN"/>
        </w:rPr>
        <w:t>Roxtec</w:t>
      </w:r>
      <w:proofErr w:type="spellEnd"/>
      <w:r w:rsidRPr="00D32DB0">
        <w:rPr>
          <w:i/>
          <w:sz w:val="16"/>
          <w:szCs w:val="16"/>
          <w:lang w:eastAsia="zh-CN"/>
        </w:rPr>
        <w:t xml:space="preserve"> transits.</w:t>
      </w:r>
    </w:p>
    <w:p w:rsidR="00907FD4" w:rsidRDefault="00907FD4" w:rsidP="00955C06">
      <w:pPr>
        <w:pStyle w:val="AboutRoxtecHeader"/>
      </w:pPr>
      <w:bookmarkStart w:id="0" w:name="_GoBack"/>
      <w:bookmarkEnd w:id="0"/>
    </w:p>
    <w:p w:rsidR="009A3EF2" w:rsidRPr="00955C06" w:rsidRDefault="009A3EF2" w:rsidP="00955C06">
      <w:pPr>
        <w:pStyle w:val="AboutRoxtecHeader"/>
      </w:pPr>
      <w:r w:rsidRPr="00955C06">
        <w:t xml:space="preserve">About </w:t>
      </w:r>
      <w:proofErr w:type="spellStart"/>
      <w:r w:rsidRPr="00955C06">
        <w:t>Roxtec</w:t>
      </w:r>
      <w:proofErr w:type="spellEnd"/>
      <w:r w:rsidRPr="00955C06">
        <w:t xml:space="preserve"> and </w:t>
      </w:r>
      <w:proofErr w:type="spellStart"/>
      <w:r w:rsidRPr="00955C06">
        <w:t>Multidiameter</w:t>
      </w:r>
      <w:proofErr w:type="spellEnd"/>
      <w:r w:rsidRPr="00955C06">
        <w:t>™</w:t>
      </w:r>
    </w:p>
    <w:p w:rsidR="006A3D49" w:rsidRPr="00955C06" w:rsidRDefault="009A3EF2" w:rsidP="00955C06">
      <w:pPr>
        <w:pStyle w:val="Subtitle"/>
      </w:pPr>
      <w:r w:rsidRPr="00955C06">
        <w:t xml:space="preserve">Swedish Roxtec Group is the world-leading provider of modular-based cable and pipe seals. The company’s invention for adaptability to cables and pipes of different sizes, </w:t>
      </w:r>
      <w:proofErr w:type="spellStart"/>
      <w:r w:rsidRPr="00955C06">
        <w:t>Multidiameter</w:t>
      </w:r>
      <w:proofErr w:type="spellEnd"/>
      <w:r w:rsidRPr="00955C06">
        <w:t xml:space="preserve">™, is based on sealing modules with removable rubber layers and allows for a perfect sealing, regardless of the outside dimension of the cable or pipe. The technology simplifies design, speeds up installation and reduces the need for stock, material and logistics. It also provides spare capacity for upgrades. Roxtec serves and supports customers in more than </w:t>
      </w:r>
      <w:r w:rsidR="0079678D">
        <w:t>8</w:t>
      </w:r>
      <w:r w:rsidRPr="00955C06">
        <w:t xml:space="preserve">0 markets through subsidiaries and distributors. For more information, please visit </w:t>
      </w:r>
      <w:hyperlink r:id="rId8" w:history="1">
        <w:r w:rsidR="006A3D49" w:rsidRPr="00955C06">
          <w:rPr>
            <w:rStyle w:val="Hyperlink"/>
            <w:color w:val="auto"/>
            <w:u w:val="none"/>
          </w:rPr>
          <w:t>www.roxtec.com</w:t>
        </w:r>
      </w:hyperlink>
    </w:p>
    <w:sectPr w:rsidR="006A3D49" w:rsidRPr="00955C06" w:rsidSect="00FF3621">
      <w:headerReference w:type="default" r:id="rId9"/>
      <w:footerReference w:type="default" r:id="rId10"/>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286" w:rsidRDefault="00283286" w:rsidP="00185430">
      <w:r>
        <w:separator/>
      </w:r>
    </w:p>
  </w:endnote>
  <w:endnote w:type="continuationSeparator" w:id="0">
    <w:p w:rsidR="00283286" w:rsidRDefault="00283286"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verta-Sem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286" w:rsidRDefault="00283286" w:rsidP="00185430">
      <w:r>
        <w:separator/>
      </w:r>
    </w:p>
  </w:footnote>
  <w:footnote w:type="continuationSeparator" w:id="0">
    <w:p w:rsidR="00283286" w:rsidRDefault="00283286" w:rsidP="00185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49" w:rsidRDefault="006A3D49" w:rsidP="00185430">
    <w:pPr>
      <w:pStyle w:val="Header"/>
    </w:pPr>
  </w:p>
  <w:p w:rsidR="006A3D49" w:rsidRDefault="006A3D49" w:rsidP="00185430">
    <w:pPr>
      <w:pStyle w:val="Header"/>
    </w:pPr>
  </w:p>
  <w:p w:rsidR="006A3D49" w:rsidRDefault="006A3D49" w:rsidP="00185430">
    <w:pPr>
      <w:pStyle w:val="Header"/>
    </w:pPr>
    <w:r>
      <w:rPr>
        <w:noProof/>
        <w:lang w:val="sv-SE" w:eastAsia="sv-SE"/>
      </w:rP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D103E1"/>
    <w:multiLevelType w:val="hybridMultilevel"/>
    <w:tmpl w:val="0608B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8D"/>
    <w:rsid w:val="00014098"/>
    <w:rsid w:val="00026A33"/>
    <w:rsid w:val="00103B58"/>
    <w:rsid w:val="00185430"/>
    <w:rsid w:val="00270F87"/>
    <w:rsid w:val="00283286"/>
    <w:rsid w:val="00322227"/>
    <w:rsid w:val="003E0F04"/>
    <w:rsid w:val="005F0BC3"/>
    <w:rsid w:val="006A3D49"/>
    <w:rsid w:val="006C533B"/>
    <w:rsid w:val="0079678D"/>
    <w:rsid w:val="00861414"/>
    <w:rsid w:val="00907FD4"/>
    <w:rsid w:val="00955C06"/>
    <w:rsid w:val="009A3EF2"/>
    <w:rsid w:val="009E2636"/>
    <w:rsid w:val="00B222A4"/>
    <w:rsid w:val="00BE10C6"/>
    <w:rsid w:val="00C53034"/>
    <w:rsid w:val="00D05017"/>
    <w:rsid w:val="00D21C04"/>
    <w:rsid w:val="00D32DB0"/>
    <w:rsid w:val="00E1486C"/>
    <w:rsid w:val="00E300E0"/>
    <w:rsid w:val="00F97F69"/>
    <w:rsid w:val="00FA088A"/>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836641"/>
  <w15:docId w15:val="{21E27F4C-A772-482B-8B4B-75E8B388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9292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xtec.com" TargetMode="External"/><Relationship Id="rId3" Type="http://schemas.openxmlformats.org/officeDocument/2006/relationships/settings" Target="settings.xml"/><Relationship Id="rId7" Type="http://schemas.openxmlformats.org/officeDocument/2006/relationships/hyperlink" Target="mailto:roger.johansson@roxte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2</TotalTime>
  <Pages>1</Pages>
  <Words>434</Words>
  <Characters>2306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Stina Sunesson</cp:lastModifiedBy>
  <cp:revision>2</cp:revision>
  <dcterms:created xsi:type="dcterms:W3CDTF">2017-12-20T08:49:00Z</dcterms:created>
  <dcterms:modified xsi:type="dcterms:W3CDTF">2017-12-20T08:49:00Z</dcterms:modified>
</cp:coreProperties>
</file>